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atulvij.com - Word Intermediate Course, Lesson 8: Project: a company report template</w:t>
      </w:r>
    </w:p>
    <w:p>
      <w:r>
        <w:t>YOUR TASKS:</w:t>
      </w:r>
    </w:p>
    <w:p>
      <w:r>
        <w:t>☐ Set Normal, Title, Heading 1-3 fonts and colours</w:t>
      </w:r>
    </w:p>
    <w:p>
      <w:r>
        <w:t>☐ Multilevel heading numbers (lesson 1)</w:t>
      </w:r>
    </w:p>
    <w:p>
      <w:r>
        <w:t>☐ Cover page with Title and Company property fields (lesson 4)</w:t>
      </w:r>
    </w:p>
    <w:p>
      <w:r>
        <w:t>☐ Header/footer with Page X of Y (lessons 2 and 4)</w:t>
      </w:r>
    </w:p>
    <w:p>
      <w:r>
        <w:t>☐ Save as Word Template (.dotx) and create a new document from it</w:t>
      </w:r>
    </w:p>
    <w:p>
      <w:r>
        <w:t>——————————————————————————————</w:t>
      </w:r>
    </w:p>
    <w:p>
      <w:r>
        <w:t>Use this brief to build ACME-Report.dotx.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